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8AB" w:rsidRDefault="002A5FAE" w:rsidP="00D31D50">
      <w:pPr>
        <w:spacing w:line="220" w:lineRule="atLeast"/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李世杰，延边州国家税务局公职律师，常年从事税务稽查工作，对税务稽查的证据采集与法律适用具有丰富的经验。</w:t>
      </w:r>
      <w:bookmarkStart w:id="0" w:name="_GoBack"/>
      <w:bookmarkEnd w:id="0"/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A5FAE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8F5894-37CD-4F10-A996-9E6FADE3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2018-09-18T01:56:00Z</dcterms:modified>
</cp:coreProperties>
</file>