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C68" w:rsidRPr="00F13C68" w:rsidRDefault="00F13C68" w:rsidP="00F13C68">
      <w:pPr>
        <w:pStyle w:val="a3"/>
        <w:shd w:val="clear" w:color="auto" w:fill="FFFFFF"/>
        <w:spacing w:before="150" w:beforeAutospacing="0" w:after="150" w:afterAutospacing="0"/>
        <w:ind w:left="75" w:right="75" w:firstLineChars="226" w:firstLine="817"/>
        <w:jc w:val="center"/>
        <w:textAlignment w:val="baseline"/>
        <w:rPr>
          <w:b/>
          <w:color w:val="333333"/>
          <w:sz w:val="36"/>
          <w:szCs w:val="36"/>
        </w:rPr>
      </w:pPr>
      <w:r w:rsidRPr="00F13C68">
        <w:rPr>
          <w:rFonts w:hint="eastAsia"/>
          <w:b/>
          <w:color w:val="333333"/>
          <w:sz w:val="36"/>
          <w:szCs w:val="36"/>
        </w:rPr>
        <w:t>关于开展第八届长春市社会科学优秀成果奖</w:t>
      </w:r>
    </w:p>
    <w:p w:rsidR="00F13C68" w:rsidRPr="00F13C68" w:rsidRDefault="00F13C68" w:rsidP="00F13C68">
      <w:pPr>
        <w:pStyle w:val="a3"/>
        <w:shd w:val="clear" w:color="auto" w:fill="FFFFFF"/>
        <w:spacing w:before="150" w:beforeAutospacing="0" w:after="150" w:afterAutospacing="0"/>
        <w:ind w:left="75" w:right="75" w:firstLineChars="226" w:firstLine="817"/>
        <w:jc w:val="center"/>
        <w:textAlignment w:val="baseline"/>
        <w:rPr>
          <w:rFonts w:hint="eastAsia"/>
          <w:b/>
          <w:color w:val="333333"/>
          <w:sz w:val="36"/>
          <w:szCs w:val="36"/>
        </w:rPr>
      </w:pPr>
      <w:r w:rsidRPr="00F13C68">
        <w:rPr>
          <w:rFonts w:hint="eastAsia"/>
          <w:b/>
          <w:color w:val="333333"/>
          <w:sz w:val="36"/>
          <w:szCs w:val="36"/>
        </w:rPr>
        <w:t>评审工作的公告</w:t>
      </w:r>
    </w:p>
    <w:p w:rsidR="00F13C68" w:rsidRPr="00F13C68" w:rsidRDefault="00F13C68" w:rsidP="00F13C68">
      <w:pPr>
        <w:pStyle w:val="a3"/>
        <w:shd w:val="clear" w:color="auto" w:fill="FFFFFF"/>
        <w:spacing w:before="0" w:beforeAutospacing="0" w:after="0" w:afterAutospacing="0"/>
        <w:ind w:left="75" w:right="75" w:firstLineChars="226" w:firstLine="633"/>
        <w:textAlignment w:val="baseline"/>
        <w:rPr>
          <w:rFonts w:hint="eastAsia"/>
          <w:color w:val="333333"/>
          <w:sz w:val="28"/>
          <w:szCs w:val="28"/>
        </w:rPr>
      </w:pPr>
      <w:r w:rsidRPr="00F13C68">
        <w:rPr>
          <w:rFonts w:hint="eastAsia"/>
          <w:color w:val="333333"/>
          <w:sz w:val="28"/>
          <w:szCs w:val="28"/>
          <w:bdr w:val="none" w:sz="0" w:space="0" w:color="auto" w:frame="1"/>
        </w:rPr>
        <w:t>长春市社会科学优秀成果奖是长春市社会科学领域的最高奖励。根据长春市人大2012年4月修订的《长春市社会科学优秀成果奖励条例》的有关规定，经长春</w:t>
      </w:r>
      <w:bookmarkStart w:id="0" w:name="_GoBack"/>
      <w:bookmarkEnd w:id="0"/>
      <w:r w:rsidRPr="00F13C68">
        <w:rPr>
          <w:rFonts w:hint="eastAsia"/>
          <w:color w:val="333333"/>
          <w:sz w:val="28"/>
          <w:szCs w:val="28"/>
          <w:bdr w:val="none" w:sz="0" w:space="0" w:color="auto" w:frame="1"/>
        </w:rPr>
        <w:t>市人民政府批准，第八届长春市社会科学优秀成果奖评审工作于2018年举行，现将相关事宜公告如下：</w:t>
      </w:r>
    </w:p>
    <w:p w:rsidR="00F13C68" w:rsidRPr="00F13C68" w:rsidRDefault="00F13C68" w:rsidP="00F13C68">
      <w:pPr>
        <w:pStyle w:val="a3"/>
        <w:shd w:val="clear" w:color="auto" w:fill="FFFFFF"/>
        <w:spacing w:before="0" w:beforeAutospacing="0" w:after="0" w:afterAutospacing="0"/>
        <w:ind w:left="75" w:right="75" w:firstLineChars="226" w:firstLine="635"/>
        <w:textAlignment w:val="baseline"/>
        <w:rPr>
          <w:rFonts w:hint="eastAsia"/>
          <w:color w:val="333333"/>
          <w:sz w:val="28"/>
          <w:szCs w:val="28"/>
        </w:rPr>
      </w:pPr>
      <w:r w:rsidRPr="00F13C68">
        <w:rPr>
          <w:rStyle w:val="a4"/>
          <w:rFonts w:hint="eastAsia"/>
          <w:color w:val="333333"/>
          <w:sz w:val="28"/>
          <w:szCs w:val="28"/>
          <w:bdr w:val="none" w:sz="0" w:space="0" w:color="auto" w:frame="1"/>
        </w:rPr>
        <w:t>一、申报资格。</w:t>
      </w:r>
      <w:r w:rsidRPr="00F13C68">
        <w:rPr>
          <w:rFonts w:hint="eastAsia"/>
          <w:color w:val="333333"/>
          <w:sz w:val="28"/>
          <w:szCs w:val="28"/>
        </w:rPr>
        <w:t>凡于2016年1月1日—2017年12月31日期间形成的、并符合下列条件之一的专著、编著、译著、教材、工具书、科普通俗读物、古籍整理出版物、研究资料、地方志书、论文、调查研究报告、咨询报告、咨询方案、论证报告、音像制品及电子出版物，均可申报参评。</w:t>
      </w:r>
    </w:p>
    <w:p w:rsidR="00F13C68" w:rsidRPr="00F13C68" w:rsidRDefault="00F13C68" w:rsidP="00F13C68">
      <w:pPr>
        <w:pStyle w:val="a3"/>
        <w:shd w:val="clear" w:color="auto" w:fill="FFFFFF"/>
        <w:spacing w:before="150" w:beforeAutospacing="0" w:after="150" w:afterAutospacing="0"/>
        <w:ind w:left="75" w:right="75" w:firstLineChars="226" w:firstLine="633"/>
        <w:textAlignment w:val="baseline"/>
        <w:rPr>
          <w:rFonts w:hint="eastAsia"/>
          <w:color w:val="333333"/>
          <w:sz w:val="28"/>
          <w:szCs w:val="28"/>
        </w:rPr>
      </w:pPr>
      <w:r w:rsidRPr="00F13C68">
        <w:rPr>
          <w:rFonts w:hint="eastAsia"/>
          <w:color w:val="333333"/>
          <w:sz w:val="28"/>
          <w:szCs w:val="28"/>
        </w:rPr>
        <w:t>（一）本市社会科学研究和教学单位、学术团体、政策研究单位、其它工作部门的集体和个人在规定期间内公开出版或者发表的研究成果；</w:t>
      </w:r>
    </w:p>
    <w:p w:rsidR="00F13C68" w:rsidRPr="00F13C68" w:rsidRDefault="00F13C68" w:rsidP="00F13C68">
      <w:pPr>
        <w:pStyle w:val="a3"/>
        <w:shd w:val="clear" w:color="auto" w:fill="FFFFFF"/>
        <w:spacing w:before="150" w:beforeAutospacing="0" w:after="150" w:afterAutospacing="0"/>
        <w:ind w:left="75" w:right="75" w:firstLineChars="226" w:firstLine="633"/>
        <w:textAlignment w:val="baseline"/>
        <w:rPr>
          <w:rFonts w:hint="eastAsia"/>
          <w:color w:val="333333"/>
          <w:sz w:val="28"/>
          <w:szCs w:val="28"/>
        </w:rPr>
      </w:pPr>
      <w:r w:rsidRPr="00F13C68">
        <w:rPr>
          <w:rFonts w:hint="eastAsia"/>
          <w:color w:val="333333"/>
          <w:sz w:val="28"/>
          <w:szCs w:val="28"/>
        </w:rPr>
        <w:t>（二）省直机关、驻</w:t>
      </w:r>
      <w:proofErr w:type="gramStart"/>
      <w:r w:rsidRPr="00F13C68">
        <w:rPr>
          <w:rFonts w:hint="eastAsia"/>
          <w:color w:val="333333"/>
          <w:sz w:val="28"/>
          <w:szCs w:val="28"/>
        </w:rPr>
        <w:t>长部队</w:t>
      </w:r>
      <w:proofErr w:type="gramEnd"/>
      <w:r w:rsidRPr="00F13C68">
        <w:rPr>
          <w:rFonts w:hint="eastAsia"/>
          <w:color w:val="333333"/>
          <w:sz w:val="28"/>
          <w:szCs w:val="28"/>
        </w:rPr>
        <w:t>和军事院校及国家、省驻本市的社会科学研究和教学单位、学术团体、其它工作部门及其他非本市作者在规定期间内公开出版或者发表的，研究长春历史和现实问题的成果；</w:t>
      </w:r>
    </w:p>
    <w:p w:rsidR="00F13C68" w:rsidRPr="00F13C68" w:rsidRDefault="00F13C68" w:rsidP="00F13C68">
      <w:pPr>
        <w:pStyle w:val="a3"/>
        <w:shd w:val="clear" w:color="auto" w:fill="FFFFFF"/>
        <w:spacing w:before="150" w:beforeAutospacing="0" w:after="150" w:afterAutospacing="0"/>
        <w:ind w:left="75" w:right="75" w:firstLineChars="226" w:firstLine="633"/>
        <w:textAlignment w:val="baseline"/>
        <w:rPr>
          <w:rFonts w:hint="eastAsia"/>
          <w:color w:val="333333"/>
          <w:sz w:val="28"/>
          <w:szCs w:val="28"/>
        </w:rPr>
      </w:pPr>
      <w:r w:rsidRPr="00F13C68">
        <w:rPr>
          <w:rFonts w:hint="eastAsia"/>
          <w:color w:val="333333"/>
          <w:sz w:val="28"/>
          <w:szCs w:val="28"/>
        </w:rPr>
        <w:t>（三）在规定期间内被市级以上领导肯定性签批的研究成果;</w:t>
      </w:r>
    </w:p>
    <w:p w:rsidR="00F13C68" w:rsidRPr="00F13C68" w:rsidRDefault="00F13C68" w:rsidP="00F13C68">
      <w:pPr>
        <w:pStyle w:val="a3"/>
        <w:shd w:val="clear" w:color="auto" w:fill="FFFFFF"/>
        <w:spacing w:before="150" w:beforeAutospacing="0" w:after="150" w:afterAutospacing="0"/>
        <w:ind w:left="75" w:right="75" w:firstLineChars="226" w:firstLine="633"/>
        <w:textAlignment w:val="baseline"/>
        <w:rPr>
          <w:rFonts w:hint="eastAsia"/>
          <w:color w:val="333333"/>
          <w:sz w:val="28"/>
          <w:szCs w:val="28"/>
        </w:rPr>
      </w:pPr>
      <w:r w:rsidRPr="00F13C68">
        <w:rPr>
          <w:rFonts w:hint="eastAsia"/>
          <w:color w:val="333333"/>
          <w:sz w:val="28"/>
          <w:szCs w:val="28"/>
        </w:rPr>
        <w:lastRenderedPageBreak/>
        <w:t>(四)党组织关系曾经由长春市有关部门管理的在长大专院校、企业的集体和个人在规定期间内公开出版或者发表的研究成果。</w:t>
      </w:r>
    </w:p>
    <w:p w:rsidR="00F13C68" w:rsidRPr="00F13C68" w:rsidRDefault="00F13C68" w:rsidP="00F13C68">
      <w:pPr>
        <w:pStyle w:val="a3"/>
        <w:shd w:val="clear" w:color="auto" w:fill="FFFFFF"/>
        <w:spacing w:before="0" w:beforeAutospacing="0" w:after="0" w:afterAutospacing="0"/>
        <w:ind w:left="75" w:right="75" w:firstLineChars="226" w:firstLine="635"/>
        <w:textAlignment w:val="baseline"/>
        <w:rPr>
          <w:rFonts w:hint="eastAsia"/>
          <w:color w:val="333333"/>
          <w:sz w:val="28"/>
          <w:szCs w:val="28"/>
        </w:rPr>
      </w:pPr>
      <w:r w:rsidRPr="00F13C68">
        <w:rPr>
          <w:rStyle w:val="a4"/>
          <w:rFonts w:hint="eastAsia"/>
          <w:color w:val="333333"/>
          <w:sz w:val="28"/>
          <w:szCs w:val="28"/>
          <w:bdr w:val="none" w:sz="0" w:space="0" w:color="auto" w:frame="1"/>
        </w:rPr>
        <w:t>二、申报地点。</w:t>
      </w:r>
      <w:r w:rsidRPr="00F13C68">
        <w:rPr>
          <w:rFonts w:hint="eastAsia"/>
          <w:color w:val="333333"/>
          <w:sz w:val="28"/>
          <w:szCs w:val="28"/>
        </w:rPr>
        <w:t>评审委员会授权我市社会科学社会团体及有关单位、系统组建成果接收组（名单附后），受理成果的申报。</w:t>
      </w:r>
    </w:p>
    <w:p w:rsidR="00F13C68" w:rsidRPr="00F13C68" w:rsidRDefault="00F13C68" w:rsidP="00F13C68">
      <w:pPr>
        <w:pStyle w:val="a3"/>
        <w:shd w:val="clear" w:color="auto" w:fill="FFFFFF"/>
        <w:spacing w:before="150" w:beforeAutospacing="0" w:after="150" w:afterAutospacing="0"/>
        <w:ind w:left="75" w:right="75" w:firstLineChars="226" w:firstLine="633"/>
        <w:textAlignment w:val="baseline"/>
        <w:rPr>
          <w:rFonts w:hint="eastAsia"/>
          <w:color w:val="333333"/>
          <w:sz w:val="28"/>
          <w:szCs w:val="28"/>
        </w:rPr>
      </w:pPr>
      <w:r w:rsidRPr="00F13C68">
        <w:rPr>
          <w:rFonts w:hint="eastAsia"/>
          <w:color w:val="333333"/>
          <w:sz w:val="28"/>
          <w:szCs w:val="28"/>
        </w:rPr>
        <w:t>已成立成果接收组的各社会团体的成员，可直接向所在团体申报；市属各单位、系统作者，本市其他作者，以及非本市作者，可直接向评审委员会办公室申报，也可就近向各成果接收组申报（成果接收组名单附后）。各县市区作者，可将材料直接寄到评审办，进行审报。</w:t>
      </w:r>
    </w:p>
    <w:p w:rsidR="00F13C68" w:rsidRPr="00F13C68" w:rsidRDefault="00F13C68" w:rsidP="00F13C68">
      <w:pPr>
        <w:pStyle w:val="a3"/>
        <w:shd w:val="clear" w:color="auto" w:fill="FFFFFF"/>
        <w:spacing w:before="0" w:beforeAutospacing="0" w:after="0" w:afterAutospacing="0"/>
        <w:ind w:left="75" w:right="75" w:firstLineChars="226" w:firstLine="635"/>
        <w:textAlignment w:val="baseline"/>
        <w:rPr>
          <w:rFonts w:hint="eastAsia"/>
          <w:color w:val="333333"/>
          <w:sz w:val="28"/>
          <w:szCs w:val="28"/>
        </w:rPr>
      </w:pPr>
      <w:r w:rsidRPr="00F13C68">
        <w:rPr>
          <w:rStyle w:val="a4"/>
          <w:rFonts w:hint="eastAsia"/>
          <w:color w:val="333333"/>
          <w:sz w:val="28"/>
          <w:szCs w:val="28"/>
          <w:bdr w:val="none" w:sz="0" w:space="0" w:color="auto" w:frame="1"/>
        </w:rPr>
        <w:t>三、申报程序。</w:t>
      </w:r>
      <w:r w:rsidRPr="00F13C68">
        <w:rPr>
          <w:rFonts w:hint="eastAsia"/>
          <w:color w:val="333333"/>
          <w:sz w:val="28"/>
          <w:szCs w:val="28"/>
        </w:rPr>
        <w:t>成果申报者需填写并上交申报表1份，同时提交成果和成果复印件。其中专著提交原件2部；论文复印件要求如下：①杂志：杂志封面、封底、目录1份，正文复印件2份；②报纸：标明时间的报纸报头、论文所在版面刊头复印件1份，正文复印件2份。论文正文复印件要求隐去姓名、作者单位、作者简介等一切可以体现作者信息的字样；咨询成果类提交成果原件3份；音像制品及电子出版物提供原件2套。上述成果在申报的同时须提供相关佐证材料（复印件）。</w:t>
      </w:r>
    </w:p>
    <w:p w:rsidR="00F13C68" w:rsidRPr="00F13C68" w:rsidRDefault="00F13C68" w:rsidP="00F13C68">
      <w:pPr>
        <w:pStyle w:val="a3"/>
        <w:shd w:val="clear" w:color="auto" w:fill="FFFFFF"/>
        <w:spacing w:before="0" w:beforeAutospacing="0" w:after="0" w:afterAutospacing="0"/>
        <w:ind w:left="75" w:right="75" w:firstLineChars="226" w:firstLine="635"/>
        <w:textAlignment w:val="baseline"/>
        <w:rPr>
          <w:rFonts w:hint="eastAsia"/>
          <w:color w:val="333333"/>
          <w:sz w:val="28"/>
          <w:szCs w:val="28"/>
        </w:rPr>
      </w:pPr>
      <w:r w:rsidRPr="00F13C68">
        <w:rPr>
          <w:rStyle w:val="a4"/>
          <w:rFonts w:hint="eastAsia"/>
          <w:color w:val="333333"/>
          <w:sz w:val="28"/>
          <w:szCs w:val="28"/>
          <w:bdr w:val="none" w:sz="0" w:space="0" w:color="auto" w:frame="1"/>
        </w:rPr>
        <w:t>四、申报时间。</w:t>
      </w:r>
      <w:r w:rsidRPr="00F13C68">
        <w:rPr>
          <w:rFonts w:hint="eastAsia"/>
          <w:color w:val="333333"/>
          <w:sz w:val="28"/>
          <w:szCs w:val="28"/>
        </w:rPr>
        <w:t>2018年3月15日—2018年4月15日为成果申报时间，逾期不再受理。</w:t>
      </w:r>
    </w:p>
    <w:p w:rsidR="00F13C68" w:rsidRPr="00F13C68" w:rsidRDefault="00F13C68" w:rsidP="00F13C68">
      <w:pPr>
        <w:pStyle w:val="a3"/>
        <w:shd w:val="clear" w:color="auto" w:fill="FFFFFF"/>
        <w:spacing w:before="150" w:beforeAutospacing="0" w:after="150" w:afterAutospacing="0"/>
        <w:ind w:left="75" w:right="75" w:firstLineChars="226" w:firstLine="633"/>
        <w:textAlignment w:val="baseline"/>
        <w:rPr>
          <w:rFonts w:hint="eastAsia"/>
          <w:color w:val="333333"/>
          <w:sz w:val="28"/>
          <w:szCs w:val="28"/>
        </w:rPr>
      </w:pPr>
      <w:r w:rsidRPr="00F13C68">
        <w:rPr>
          <w:rFonts w:hint="eastAsia"/>
          <w:color w:val="333333"/>
          <w:sz w:val="28"/>
          <w:szCs w:val="28"/>
        </w:rPr>
        <w:lastRenderedPageBreak/>
        <w:t>长春市社会科学优秀成果奖评审委员会办公室设在长春市社会科学界联合会，负责本届评奖的具体工作，有关事项，可以向其咨询。</w:t>
      </w:r>
    </w:p>
    <w:p w:rsidR="00F13C68" w:rsidRPr="00F13C68" w:rsidRDefault="00F13C68" w:rsidP="00F13C68">
      <w:pPr>
        <w:pStyle w:val="a3"/>
        <w:shd w:val="clear" w:color="auto" w:fill="FFFFFF"/>
        <w:spacing w:before="150" w:beforeAutospacing="0" w:after="150" w:afterAutospacing="0"/>
        <w:ind w:left="75" w:right="75" w:firstLineChars="226" w:firstLine="633"/>
        <w:textAlignment w:val="baseline"/>
        <w:rPr>
          <w:rFonts w:hint="eastAsia"/>
          <w:color w:val="333333"/>
          <w:sz w:val="28"/>
          <w:szCs w:val="28"/>
        </w:rPr>
      </w:pPr>
      <w:r w:rsidRPr="00F13C68">
        <w:rPr>
          <w:rFonts w:hint="eastAsia"/>
          <w:color w:val="333333"/>
          <w:sz w:val="28"/>
          <w:szCs w:val="28"/>
        </w:rPr>
        <w:t>表格下载：www.ccsass.net.cn</w:t>
      </w:r>
    </w:p>
    <w:p w:rsidR="00F13C68" w:rsidRPr="00F13C68" w:rsidRDefault="00F13C68" w:rsidP="00F13C68">
      <w:pPr>
        <w:pStyle w:val="a3"/>
        <w:shd w:val="clear" w:color="auto" w:fill="FFFFFF"/>
        <w:spacing w:before="150" w:beforeAutospacing="0" w:after="150" w:afterAutospacing="0"/>
        <w:ind w:left="75" w:right="75" w:firstLineChars="226" w:firstLine="633"/>
        <w:textAlignment w:val="baseline"/>
        <w:rPr>
          <w:rFonts w:hint="eastAsia"/>
          <w:color w:val="333333"/>
          <w:sz w:val="28"/>
          <w:szCs w:val="28"/>
        </w:rPr>
      </w:pPr>
      <w:r w:rsidRPr="00F13C68">
        <w:rPr>
          <w:rFonts w:hint="eastAsia"/>
          <w:color w:val="333333"/>
          <w:sz w:val="28"/>
          <w:szCs w:val="28"/>
        </w:rPr>
        <w:t>长春市社会科学界联合会地址：长春市锦水路1097号</w:t>
      </w:r>
    </w:p>
    <w:p w:rsidR="00F13C68" w:rsidRPr="00F13C68" w:rsidRDefault="00F13C68" w:rsidP="00F13C68">
      <w:pPr>
        <w:pStyle w:val="a3"/>
        <w:shd w:val="clear" w:color="auto" w:fill="FFFFFF"/>
        <w:spacing w:before="150" w:beforeAutospacing="0" w:after="150" w:afterAutospacing="0"/>
        <w:ind w:left="75" w:right="75" w:firstLineChars="226" w:firstLine="633"/>
        <w:textAlignment w:val="baseline"/>
        <w:rPr>
          <w:rFonts w:hint="eastAsia"/>
          <w:color w:val="333333"/>
          <w:sz w:val="28"/>
          <w:szCs w:val="28"/>
        </w:rPr>
      </w:pPr>
      <w:r w:rsidRPr="00F13C68">
        <w:rPr>
          <w:rFonts w:hint="eastAsia"/>
          <w:color w:val="333333"/>
          <w:sz w:val="28"/>
          <w:szCs w:val="28"/>
        </w:rPr>
        <w:t>邮编：130061</w:t>
      </w:r>
    </w:p>
    <w:p w:rsidR="00F13C68" w:rsidRPr="00F13C68" w:rsidRDefault="00F13C68" w:rsidP="00F13C68">
      <w:pPr>
        <w:pStyle w:val="a3"/>
        <w:shd w:val="clear" w:color="auto" w:fill="FFFFFF"/>
        <w:spacing w:before="150" w:beforeAutospacing="0" w:after="150" w:afterAutospacing="0"/>
        <w:ind w:left="75" w:right="75" w:firstLineChars="226" w:firstLine="633"/>
        <w:textAlignment w:val="baseline"/>
        <w:rPr>
          <w:rFonts w:hint="eastAsia"/>
          <w:color w:val="333333"/>
          <w:sz w:val="28"/>
          <w:szCs w:val="28"/>
        </w:rPr>
      </w:pPr>
      <w:r w:rsidRPr="00F13C68">
        <w:rPr>
          <w:rFonts w:hint="eastAsia"/>
          <w:color w:val="333333"/>
          <w:sz w:val="28"/>
          <w:szCs w:val="28"/>
        </w:rPr>
        <w:t>联系人：  张  毅  吕昊为    电话：85633292</w:t>
      </w:r>
    </w:p>
    <w:p w:rsidR="00F13C68" w:rsidRPr="00F13C68" w:rsidRDefault="00F13C68" w:rsidP="00F13C68">
      <w:pPr>
        <w:pStyle w:val="a3"/>
        <w:shd w:val="clear" w:color="auto" w:fill="FFFFFF"/>
        <w:spacing w:before="150" w:beforeAutospacing="0" w:after="150" w:afterAutospacing="0"/>
        <w:ind w:left="75" w:right="75" w:firstLineChars="226" w:firstLine="633"/>
        <w:textAlignment w:val="baseline"/>
        <w:rPr>
          <w:rFonts w:hint="eastAsia"/>
          <w:color w:val="333333"/>
          <w:sz w:val="28"/>
          <w:szCs w:val="28"/>
        </w:rPr>
      </w:pPr>
      <w:r w:rsidRPr="00F13C68">
        <w:rPr>
          <w:rFonts w:hint="eastAsia"/>
          <w:color w:val="333333"/>
          <w:sz w:val="28"/>
          <w:szCs w:val="28"/>
        </w:rPr>
        <w:t> </w:t>
      </w:r>
    </w:p>
    <w:p w:rsidR="00F13C68" w:rsidRPr="00F13C68" w:rsidRDefault="00F13C68" w:rsidP="00F13C68">
      <w:pPr>
        <w:pStyle w:val="a3"/>
        <w:shd w:val="clear" w:color="auto" w:fill="FFFFFF"/>
        <w:spacing w:before="0" w:beforeAutospacing="0" w:after="0" w:afterAutospacing="0"/>
        <w:ind w:left="75" w:right="75" w:firstLineChars="226" w:firstLine="633"/>
        <w:jc w:val="right"/>
        <w:textAlignment w:val="baseline"/>
        <w:rPr>
          <w:rFonts w:hint="eastAsia"/>
          <w:color w:val="333333"/>
          <w:sz w:val="28"/>
          <w:szCs w:val="28"/>
        </w:rPr>
      </w:pPr>
      <w:r w:rsidRPr="00F13C68">
        <w:rPr>
          <w:rFonts w:hint="eastAsia"/>
          <w:color w:val="333333"/>
          <w:sz w:val="28"/>
          <w:szCs w:val="28"/>
        </w:rPr>
        <w:t> </w:t>
      </w:r>
      <w:r w:rsidRPr="00F13C68">
        <w:rPr>
          <w:rFonts w:hint="eastAsia"/>
          <w:color w:val="333333"/>
          <w:sz w:val="28"/>
          <w:szCs w:val="28"/>
          <w:bdr w:val="none" w:sz="0" w:space="0" w:color="auto" w:frame="1"/>
        </w:rPr>
        <w:t>长春市社会科学优秀成果奖评审委员会</w:t>
      </w:r>
    </w:p>
    <w:p w:rsidR="00F13C68" w:rsidRPr="00F13C68" w:rsidRDefault="00F13C68" w:rsidP="00F13C68">
      <w:pPr>
        <w:pStyle w:val="a3"/>
        <w:shd w:val="clear" w:color="auto" w:fill="FFFFFF"/>
        <w:spacing w:before="150" w:beforeAutospacing="0" w:after="150" w:afterAutospacing="0"/>
        <w:ind w:left="75" w:right="75" w:firstLineChars="226" w:firstLine="633"/>
        <w:jc w:val="right"/>
        <w:textAlignment w:val="baseline"/>
        <w:rPr>
          <w:rFonts w:hint="eastAsia"/>
          <w:color w:val="333333"/>
          <w:sz w:val="28"/>
          <w:szCs w:val="28"/>
        </w:rPr>
      </w:pPr>
      <w:r w:rsidRPr="00F13C68">
        <w:rPr>
          <w:rFonts w:hint="eastAsia"/>
          <w:color w:val="333333"/>
          <w:sz w:val="28"/>
          <w:szCs w:val="28"/>
        </w:rPr>
        <w:t>二Ｏ一八年三月十五日</w:t>
      </w:r>
    </w:p>
    <w:p w:rsidR="00F714C3" w:rsidRPr="00F13C68" w:rsidRDefault="00F13C68" w:rsidP="00F13C68">
      <w:pPr>
        <w:ind w:firstLineChars="226" w:firstLine="633"/>
        <w:rPr>
          <w:sz w:val="28"/>
          <w:szCs w:val="28"/>
        </w:rPr>
      </w:pPr>
    </w:p>
    <w:sectPr w:rsidR="00F714C3" w:rsidRPr="00F13C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C68"/>
    <w:rsid w:val="00AA1B62"/>
    <w:rsid w:val="00B362C4"/>
    <w:rsid w:val="00F13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D2A316-00B1-48E0-8FB0-D9D1EDC03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13C6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13C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79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168</Words>
  <Characters>961</Characters>
  <Application>Microsoft Office Word</Application>
  <DocSecurity>0</DocSecurity>
  <Lines>8</Lines>
  <Paragraphs>2</Paragraphs>
  <ScaleCrop>false</ScaleCrop>
  <Company/>
  <LinksUpToDate>false</LinksUpToDate>
  <CharactersWithSpaces>1127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2018-03-13T07:03:00Z</dcterms:created>
  <dcterms:modified xsi:type="dcterms:W3CDTF">2018-03-13T07:05:00Z</dcterms:modified>
</cp:coreProperties>
</file>